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1743" w14:textId="62B5B430" w:rsidR="00650681" w:rsidRPr="00827E7F" w:rsidRDefault="00650681" w:rsidP="00827E7F">
      <w:pPr>
        <w:jc w:val="center"/>
        <w:rPr>
          <w:rFonts w:ascii="ＭＳ ゴシック" w:eastAsia="ＭＳ ゴシック" w:hAnsi="ＭＳ ゴシック"/>
          <w:sz w:val="24"/>
          <w:szCs w:val="28"/>
        </w:rPr>
      </w:pPr>
      <w:r w:rsidRPr="00827E7F">
        <w:rPr>
          <w:rFonts w:ascii="ＭＳ ゴシック" w:eastAsia="ＭＳ ゴシック" w:hAnsi="ＭＳ ゴシック" w:hint="eastAsia"/>
          <w:sz w:val="24"/>
          <w:szCs w:val="28"/>
        </w:rPr>
        <w:t>（参考）査読報告の手引き</w:t>
      </w:r>
    </w:p>
    <w:p w14:paraId="57ABEAF5" w14:textId="77777777" w:rsidR="00827E7F" w:rsidRDefault="00827E7F" w:rsidP="00650681">
      <w:pPr>
        <w:rPr>
          <w:rFonts w:ascii="ＭＳ 明朝" w:eastAsia="ＭＳ 明朝" w:hAnsi="ＭＳ 明朝"/>
          <w:sz w:val="20"/>
          <w:szCs w:val="21"/>
        </w:rPr>
      </w:pPr>
    </w:p>
    <w:p w14:paraId="32F85260" w14:textId="6FCE8873" w:rsidR="00650681"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1．論文の査読方針については，次頁の「投稿論文査読のガイドライン」を参考にして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w:t>
      </w:r>
    </w:p>
    <w:p w14:paraId="71DB76E1" w14:textId="77777777" w:rsidR="00923017" w:rsidRDefault="00923017" w:rsidP="00650681">
      <w:pPr>
        <w:rPr>
          <w:rFonts w:ascii="ＭＳ 明朝" w:eastAsia="ＭＳ 明朝" w:hAnsi="ＭＳ 明朝"/>
          <w:sz w:val="20"/>
          <w:szCs w:val="21"/>
        </w:rPr>
      </w:pPr>
    </w:p>
    <w:p w14:paraId="05BC9490" w14:textId="2A365F23" w:rsidR="00650681"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2．査読報告は，オンライン投稿審査システム</w:t>
      </w:r>
      <w:r w:rsidR="00F81729">
        <w:rPr>
          <w:rFonts w:ascii="ＭＳ 明朝" w:eastAsia="ＭＳ 明朝" w:hAnsi="ＭＳ 明朝" w:hint="eastAsia"/>
          <w:sz w:val="20"/>
          <w:szCs w:val="21"/>
        </w:rPr>
        <w:t>（</w:t>
      </w:r>
      <w:r w:rsidR="00F81729" w:rsidRPr="007A1785">
        <w:rPr>
          <w:rFonts w:ascii="ＭＳ 明朝" w:eastAsia="ＭＳ 明朝" w:hAnsi="ＭＳ 明朝"/>
          <w:sz w:val="20"/>
          <w:szCs w:val="20"/>
        </w:rPr>
        <w:t>https://mc.manuscriptcentral.com/rssj</w:t>
      </w:r>
      <w:r w:rsidR="00F81729">
        <w:rPr>
          <w:rFonts w:ascii="ＭＳ 明朝" w:eastAsia="ＭＳ 明朝" w:hAnsi="ＭＳ 明朝" w:hint="eastAsia"/>
          <w:sz w:val="20"/>
          <w:szCs w:val="21"/>
        </w:rPr>
        <w:t>）</w:t>
      </w:r>
      <w:r w:rsidRPr="00827E7F">
        <w:rPr>
          <w:rFonts w:ascii="ＭＳ 明朝" w:eastAsia="ＭＳ 明朝" w:hAnsi="ＭＳ 明朝"/>
          <w:sz w:val="20"/>
          <w:szCs w:val="21"/>
        </w:rPr>
        <w:t>上で行って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w:t>
      </w:r>
    </w:p>
    <w:p w14:paraId="3354D7DE" w14:textId="02EC8441"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1）査読者と著者は研究者として対等な立場にあることを念頭において，主旨が明快に伝わり</w:t>
      </w:r>
      <w:r w:rsidR="00F81729">
        <w:rPr>
          <w:rFonts w:ascii="ＭＳ 明朝" w:eastAsia="ＭＳ 明朝" w:hAnsi="ＭＳ 明朝" w:hint="eastAsia"/>
          <w:sz w:val="20"/>
          <w:szCs w:val="21"/>
        </w:rPr>
        <w:t>，</w:t>
      </w:r>
      <w:r w:rsidRPr="00827E7F">
        <w:rPr>
          <w:rFonts w:ascii="ＭＳ 明朝" w:eastAsia="ＭＳ 明朝" w:hAnsi="ＭＳ 明朝"/>
          <w:sz w:val="20"/>
          <w:szCs w:val="21"/>
        </w:rPr>
        <w:t>かつ穏当な表現を心が</w:t>
      </w:r>
      <w:r w:rsidRPr="00827E7F">
        <w:rPr>
          <w:rFonts w:ascii="ＭＳ 明朝" w:eastAsia="ＭＳ 明朝" w:hAnsi="ＭＳ 明朝" w:hint="eastAsia"/>
          <w:sz w:val="20"/>
          <w:szCs w:val="21"/>
        </w:rPr>
        <w:t>けて頂くようお願い致します。</w:t>
      </w:r>
    </w:p>
    <w:p w14:paraId="67EC6D72" w14:textId="469A707A"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2）「総合判定」ついては，「5 : 掲載を薦める（このままで良い）」，「4 : 掲載を薦める（軽微な修正を要する）」，「3 : 掲載</w:t>
      </w:r>
      <w:r w:rsidRPr="00827E7F">
        <w:rPr>
          <w:rFonts w:ascii="ＭＳ 明朝" w:eastAsia="ＭＳ 明朝" w:hAnsi="ＭＳ 明朝" w:hint="eastAsia"/>
          <w:sz w:val="20"/>
          <w:szCs w:val="21"/>
        </w:rPr>
        <w:t>を薦める（大幅な修正を要する）」，「</w:t>
      </w:r>
      <w:r w:rsidRPr="00827E7F">
        <w:rPr>
          <w:rFonts w:ascii="ＭＳ 明朝" w:eastAsia="ＭＳ 明朝" w:hAnsi="ＭＳ 明朝"/>
          <w:sz w:val="20"/>
          <w:szCs w:val="21"/>
        </w:rPr>
        <w:t>2 : 掲載を薦めない（大幅な修正の後，本学会誌への再投稿を薦める）」，「1 : 掲</w:t>
      </w:r>
      <w:r w:rsidRPr="00827E7F">
        <w:rPr>
          <w:rFonts w:ascii="ＭＳ 明朝" w:eastAsia="ＭＳ 明朝" w:hAnsi="ＭＳ 明朝" w:hint="eastAsia"/>
          <w:sz w:val="20"/>
          <w:szCs w:val="21"/>
        </w:rPr>
        <w:t>載を薦めない（内容が本学会に合わない，ほか，その他の理由）」，の中から選択して</w:t>
      </w:r>
      <w:r w:rsidR="00F81729">
        <w:rPr>
          <w:rFonts w:ascii="ＭＳ 明朝" w:eastAsia="ＭＳ 明朝" w:hAnsi="ＭＳ 明朝" w:hint="eastAsia"/>
          <w:sz w:val="20"/>
          <w:szCs w:val="21"/>
        </w:rPr>
        <w:t>くだ</w:t>
      </w:r>
      <w:r w:rsidRPr="00827E7F">
        <w:rPr>
          <w:rFonts w:ascii="ＭＳ 明朝" w:eastAsia="ＭＳ 明朝" w:hAnsi="ＭＳ 明朝" w:hint="eastAsia"/>
          <w:sz w:val="20"/>
          <w:szCs w:val="21"/>
        </w:rPr>
        <w:t>さい。</w:t>
      </w:r>
    </w:p>
    <w:p w14:paraId="742F8E52" w14:textId="1AA7DD52"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3）「</w:t>
      </w:r>
      <w:r w:rsidR="00F81729">
        <w:rPr>
          <w:rFonts w:ascii="ＭＳ 明朝" w:eastAsia="ＭＳ 明朝" w:hAnsi="ＭＳ 明朝" w:hint="eastAsia"/>
          <w:sz w:val="20"/>
          <w:szCs w:val="21"/>
        </w:rPr>
        <w:t>著者へのコメント</w:t>
      </w:r>
      <w:r w:rsidRPr="00827E7F">
        <w:rPr>
          <w:rFonts w:ascii="ＭＳ 明朝" w:eastAsia="ＭＳ 明朝" w:hAnsi="ＭＳ 明朝"/>
          <w:sz w:val="20"/>
          <w:szCs w:val="21"/>
        </w:rPr>
        <w:t>」欄は（2）を判定した理由を明確に記述して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w:t>
      </w:r>
    </w:p>
    <w:p w14:paraId="78850620" w14:textId="1A665754"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4）総合判定で「掲載を薦めない」と判定した場合は，特に，その理由の詳細を「</w:t>
      </w:r>
      <w:r w:rsidR="00F81729">
        <w:rPr>
          <w:rFonts w:ascii="ＭＳ 明朝" w:eastAsia="ＭＳ 明朝" w:hAnsi="ＭＳ 明朝" w:hint="eastAsia"/>
          <w:sz w:val="20"/>
          <w:szCs w:val="21"/>
        </w:rPr>
        <w:t>著者</w:t>
      </w:r>
      <w:r w:rsidRPr="00827E7F">
        <w:rPr>
          <w:rFonts w:ascii="ＭＳ 明朝" w:eastAsia="ＭＳ 明朝" w:hAnsi="ＭＳ 明朝"/>
          <w:sz w:val="20"/>
          <w:szCs w:val="21"/>
        </w:rPr>
        <w:t>へのコメ</w:t>
      </w:r>
      <w:r w:rsidRPr="00827E7F">
        <w:rPr>
          <w:rFonts w:ascii="ＭＳ 明朝" w:eastAsia="ＭＳ 明朝" w:hAnsi="ＭＳ 明朝" w:hint="eastAsia"/>
          <w:sz w:val="20"/>
          <w:szCs w:val="21"/>
        </w:rPr>
        <w:t>ント」欄に記述して</w:t>
      </w:r>
      <w:r w:rsidR="00F81729">
        <w:rPr>
          <w:rFonts w:ascii="ＭＳ 明朝" w:eastAsia="ＭＳ 明朝" w:hAnsi="ＭＳ 明朝" w:hint="eastAsia"/>
          <w:sz w:val="20"/>
          <w:szCs w:val="21"/>
        </w:rPr>
        <w:t>くだ</w:t>
      </w:r>
      <w:r w:rsidRPr="00827E7F">
        <w:rPr>
          <w:rFonts w:ascii="ＭＳ 明朝" w:eastAsia="ＭＳ 明朝" w:hAnsi="ＭＳ 明朝" w:hint="eastAsia"/>
          <w:sz w:val="20"/>
          <w:szCs w:val="21"/>
        </w:rPr>
        <w:t>さい。</w:t>
      </w:r>
    </w:p>
    <w:p w14:paraId="62BF41B1" w14:textId="683D79E1"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5）著者へは知らせたくないコメント，また著者へ知らせる必要のないコメント等については「</w:t>
      </w:r>
      <w:r w:rsidR="00F81729">
        <w:rPr>
          <w:rFonts w:ascii="ＭＳ 明朝" w:eastAsia="ＭＳ 明朝" w:hAnsi="ＭＳ 明朝" w:hint="eastAsia"/>
          <w:sz w:val="20"/>
          <w:szCs w:val="21"/>
        </w:rPr>
        <w:t>編集委員</w:t>
      </w:r>
      <w:r w:rsidRPr="00827E7F">
        <w:rPr>
          <w:rFonts w:ascii="ＭＳ 明朝" w:eastAsia="ＭＳ 明朝" w:hAnsi="ＭＳ 明朝"/>
          <w:sz w:val="20"/>
          <w:szCs w:val="21"/>
        </w:rPr>
        <w:t>へのコメント」</w:t>
      </w:r>
      <w:r w:rsidRPr="00827E7F">
        <w:rPr>
          <w:rFonts w:ascii="ＭＳ 明朝" w:eastAsia="ＭＳ 明朝" w:hAnsi="ＭＳ 明朝" w:hint="eastAsia"/>
          <w:sz w:val="20"/>
          <w:szCs w:val="21"/>
        </w:rPr>
        <w:t>欄に記述して</w:t>
      </w:r>
      <w:r w:rsidR="00F81729">
        <w:rPr>
          <w:rFonts w:ascii="ＭＳ 明朝" w:eastAsia="ＭＳ 明朝" w:hAnsi="ＭＳ 明朝" w:hint="eastAsia"/>
          <w:sz w:val="20"/>
          <w:szCs w:val="21"/>
        </w:rPr>
        <w:t>くだ</w:t>
      </w:r>
      <w:r w:rsidRPr="00827E7F">
        <w:rPr>
          <w:rFonts w:ascii="ＭＳ 明朝" w:eastAsia="ＭＳ 明朝" w:hAnsi="ＭＳ 明朝" w:hint="eastAsia"/>
          <w:sz w:val="20"/>
          <w:szCs w:val="21"/>
        </w:rPr>
        <w:t>さい。</w:t>
      </w:r>
    </w:p>
    <w:p w14:paraId="5E48108B" w14:textId="1979A095" w:rsidR="00650681" w:rsidRPr="00827E7F" w:rsidRDefault="00650681" w:rsidP="00923017">
      <w:pPr>
        <w:ind w:leftChars="100" w:left="610" w:hangingChars="200" w:hanging="400"/>
        <w:rPr>
          <w:rFonts w:ascii="ＭＳ 明朝" w:eastAsia="ＭＳ 明朝" w:hAnsi="ＭＳ 明朝"/>
          <w:sz w:val="20"/>
          <w:szCs w:val="21"/>
        </w:rPr>
      </w:pPr>
      <w:r w:rsidRPr="00827E7F">
        <w:rPr>
          <w:rFonts w:ascii="ＭＳ 明朝" w:eastAsia="ＭＳ 明朝" w:hAnsi="ＭＳ 明朝" w:hint="eastAsia"/>
          <w:sz w:val="20"/>
          <w:szCs w:val="21"/>
        </w:rPr>
        <w:t>（</w:t>
      </w:r>
      <w:r w:rsidRPr="00827E7F">
        <w:rPr>
          <w:rFonts w:ascii="ＭＳ 明朝" w:eastAsia="ＭＳ 明朝" w:hAnsi="ＭＳ 明朝"/>
          <w:sz w:val="20"/>
          <w:szCs w:val="21"/>
        </w:rPr>
        <w:t>6）判定不能と判断した場合は早急に事務局まで連絡して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w:t>
      </w:r>
    </w:p>
    <w:p w14:paraId="5EFAB94B" w14:textId="77777777" w:rsidR="00923017" w:rsidRDefault="00923017" w:rsidP="00650681">
      <w:pPr>
        <w:rPr>
          <w:rFonts w:ascii="ＭＳ 明朝" w:eastAsia="ＭＳ 明朝" w:hAnsi="ＭＳ 明朝"/>
          <w:sz w:val="20"/>
          <w:szCs w:val="21"/>
        </w:rPr>
      </w:pPr>
    </w:p>
    <w:p w14:paraId="255703D3" w14:textId="6A12208F" w:rsidR="00650681"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3．査読報告は 3 週間以内に完了して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さるようお願いいたします。迅速な査読は会員に対するサービスの点から不可欠で</w:t>
      </w:r>
      <w:r w:rsidRPr="00827E7F">
        <w:rPr>
          <w:rFonts w:ascii="ＭＳ 明朝" w:eastAsia="ＭＳ 明朝" w:hAnsi="ＭＳ 明朝" w:hint="eastAsia"/>
          <w:sz w:val="20"/>
          <w:szCs w:val="21"/>
        </w:rPr>
        <w:t>す。</w:t>
      </w:r>
    </w:p>
    <w:p w14:paraId="302D4366" w14:textId="77777777" w:rsidR="00923017" w:rsidRDefault="00923017" w:rsidP="00650681">
      <w:pPr>
        <w:rPr>
          <w:rFonts w:ascii="ＭＳ 明朝" w:eastAsia="ＭＳ 明朝" w:hAnsi="ＭＳ 明朝"/>
          <w:sz w:val="20"/>
          <w:szCs w:val="21"/>
        </w:rPr>
      </w:pPr>
    </w:p>
    <w:p w14:paraId="163A71D3" w14:textId="54780323" w:rsidR="00650681"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4．査読者の氏名は非公開です。論文の内容について査読者が著者に直接照会することは避けて</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w:t>
      </w:r>
    </w:p>
    <w:p w14:paraId="59AB37EF" w14:textId="77777777" w:rsidR="00923017" w:rsidRDefault="00923017" w:rsidP="00650681">
      <w:pPr>
        <w:rPr>
          <w:rFonts w:ascii="ＭＳ 明朝" w:eastAsia="ＭＳ 明朝" w:hAnsi="ＭＳ 明朝"/>
          <w:sz w:val="20"/>
          <w:szCs w:val="21"/>
        </w:rPr>
      </w:pPr>
    </w:p>
    <w:p w14:paraId="75D57019" w14:textId="4A34A691" w:rsidR="00650681"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5．投稿論文の内容，及び査読結果の内容が外部に漏れないようご注意</w:t>
      </w:r>
      <w:r w:rsidR="00F81729">
        <w:rPr>
          <w:rFonts w:ascii="ＭＳ 明朝" w:eastAsia="ＭＳ 明朝" w:hAnsi="ＭＳ 明朝" w:hint="eastAsia"/>
          <w:sz w:val="20"/>
          <w:szCs w:val="21"/>
        </w:rPr>
        <w:t>くだ</w:t>
      </w:r>
      <w:r w:rsidRPr="00827E7F">
        <w:rPr>
          <w:rFonts w:ascii="ＭＳ 明朝" w:eastAsia="ＭＳ 明朝" w:hAnsi="ＭＳ 明朝"/>
          <w:sz w:val="20"/>
          <w:szCs w:val="21"/>
        </w:rPr>
        <w:t>さい。また，投稿論文についてその内容を他の方</w:t>
      </w:r>
      <w:r w:rsidRPr="00827E7F">
        <w:rPr>
          <w:rFonts w:ascii="ＭＳ 明朝" w:eastAsia="ＭＳ 明朝" w:hAnsi="ＭＳ 明朝" w:hint="eastAsia"/>
          <w:sz w:val="20"/>
          <w:szCs w:val="21"/>
        </w:rPr>
        <w:t>に相談されるような場合は，守秘義務について充分ご配慮</w:t>
      </w:r>
      <w:r w:rsidR="00F81729">
        <w:rPr>
          <w:rFonts w:ascii="ＭＳ 明朝" w:eastAsia="ＭＳ 明朝" w:hAnsi="ＭＳ 明朝" w:hint="eastAsia"/>
          <w:sz w:val="20"/>
          <w:szCs w:val="21"/>
        </w:rPr>
        <w:t>くだ</w:t>
      </w:r>
      <w:r w:rsidRPr="00827E7F">
        <w:rPr>
          <w:rFonts w:ascii="ＭＳ 明朝" w:eastAsia="ＭＳ 明朝" w:hAnsi="ＭＳ 明朝" w:hint="eastAsia"/>
          <w:sz w:val="20"/>
          <w:szCs w:val="21"/>
        </w:rPr>
        <w:t>さい。</w:t>
      </w:r>
    </w:p>
    <w:p w14:paraId="10B6D2CA" w14:textId="77777777" w:rsidR="00923017" w:rsidRDefault="00923017" w:rsidP="00650681">
      <w:pPr>
        <w:rPr>
          <w:rFonts w:ascii="ＭＳ 明朝" w:eastAsia="ＭＳ 明朝" w:hAnsi="ＭＳ 明朝"/>
          <w:sz w:val="20"/>
          <w:szCs w:val="21"/>
        </w:rPr>
      </w:pPr>
    </w:p>
    <w:p w14:paraId="2179F22B" w14:textId="60E6EC8E" w:rsidR="00C263CA" w:rsidRPr="00827E7F" w:rsidRDefault="00650681" w:rsidP="00923017">
      <w:pPr>
        <w:ind w:left="300" w:hangingChars="150" w:hanging="300"/>
        <w:rPr>
          <w:rFonts w:ascii="ＭＳ 明朝" w:eastAsia="ＭＳ 明朝" w:hAnsi="ＭＳ 明朝"/>
          <w:sz w:val="20"/>
          <w:szCs w:val="21"/>
        </w:rPr>
      </w:pPr>
      <w:r w:rsidRPr="00827E7F">
        <w:rPr>
          <w:rFonts w:ascii="ＭＳ 明朝" w:eastAsia="ＭＳ 明朝" w:hAnsi="ＭＳ 明朝"/>
          <w:sz w:val="20"/>
          <w:szCs w:val="21"/>
        </w:rPr>
        <w:t>6．編集委員会では複数の査読結果に基づいて，投稿論文の最終的な取扱いを決定します。したがって，最終決定がご報告</w:t>
      </w:r>
      <w:r w:rsidRPr="00827E7F">
        <w:rPr>
          <w:rFonts w:ascii="ＭＳ 明朝" w:eastAsia="ＭＳ 明朝" w:hAnsi="ＭＳ 明朝" w:hint="eastAsia"/>
          <w:sz w:val="20"/>
          <w:szCs w:val="21"/>
        </w:rPr>
        <w:t>いただいた結論と必ずしも同じでないこともあり得ますが，あらかじめご了承</w:t>
      </w:r>
      <w:r w:rsidR="00F81729">
        <w:rPr>
          <w:rFonts w:ascii="ＭＳ 明朝" w:eastAsia="ＭＳ 明朝" w:hAnsi="ＭＳ 明朝" w:hint="eastAsia"/>
          <w:sz w:val="20"/>
          <w:szCs w:val="21"/>
        </w:rPr>
        <w:t>くだ</w:t>
      </w:r>
      <w:r w:rsidRPr="00827E7F">
        <w:rPr>
          <w:rFonts w:ascii="ＭＳ 明朝" w:eastAsia="ＭＳ 明朝" w:hAnsi="ＭＳ 明朝" w:hint="eastAsia"/>
          <w:sz w:val="20"/>
          <w:szCs w:val="21"/>
        </w:rPr>
        <w:t>さい。なお，事務の簡略化のため，査読の途中経過及び最終決定のご通知は省かせていただきます。</w:t>
      </w:r>
    </w:p>
    <w:p w14:paraId="080D95E3" w14:textId="300F50B1" w:rsidR="00F81729" w:rsidRDefault="00F81729" w:rsidP="00F81729">
      <w:pPr>
        <w:rPr>
          <w:rFonts w:ascii="ＭＳ 明朝" w:eastAsia="ＭＳ 明朝" w:hAnsi="ＭＳ 明朝"/>
          <w:sz w:val="20"/>
          <w:szCs w:val="21"/>
        </w:rPr>
      </w:pPr>
    </w:p>
    <w:p w14:paraId="5697583D" w14:textId="6F440853" w:rsidR="00B64E4E" w:rsidRDefault="00B64E4E" w:rsidP="00B64E4E">
      <w:pPr>
        <w:pStyle w:val="aa"/>
      </w:pPr>
      <w:r>
        <w:rPr>
          <w:rFonts w:hint="eastAsia"/>
        </w:rPr>
        <w:t>以上</w:t>
      </w:r>
    </w:p>
    <w:p w14:paraId="200047B9" w14:textId="77777777" w:rsidR="00B64E4E" w:rsidRPr="00B64E4E" w:rsidRDefault="00B64E4E" w:rsidP="00F81729">
      <w:pPr>
        <w:rPr>
          <w:rFonts w:ascii="ＭＳ 明朝" w:eastAsia="ＭＳ 明朝" w:hAnsi="ＭＳ 明朝"/>
          <w:sz w:val="20"/>
          <w:szCs w:val="21"/>
        </w:rPr>
      </w:pPr>
    </w:p>
    <w:p w14:paraId="06ACE119" w14:textId="4C67E826" w:rsidR="00F81729" w:rsidRDefault="00E67CAE" w:rsidP="00F81729">
      <w:pPr>
        <w:wordWrap w:val="0"/>
        <w:jc w:val="right"/>
        <w:rPr>
          <w:rFonts w:ascii="ＭＳ 明朝" w:eastAsia="ＭＳ 明朝" w:hAnsi="ＭＳ 明朝"/>
          <w:sz w:val="20"/>
          <w:szCs w:val="21"/>
        </w:rPr>
      </w:pPr>
      <w:bookmarkStart w:id="0" w:name="_Hlk58785907"/>
      <w:r>
        <w:rPr>
          <w:rFonts w:ascii="ＭＳ 明朝" w:eastAsia="ＭＳ 明朝" w:hAnsi="ＭＳ 明朝" w:hint="eastAsia"/>
          <w:sz w:val="20"/>
          <w:szCs w:val="21"/>
        </w:rPr>
        <w:t>平成7</w:t>
      </w:r>
      <w:r w:rsidR="00F81729">
        <w:rPr>
          <w:rFonts w:ascii="ＭＳ 明朝" w:eastAsia="ＭＳ 明朝" w:hAnsi="ＭＳ 明朝" w:hint="eastAsia"/>
          <w:sz w:val="20"/>
          <w:szCs w:val="21"/>
        </w:rPr>
        <w:t>年1月2</w:t>
      </w:r>
      <w:r w:rsidR="00F81729">
        <w:rPr>
          <w:rFonts w:ascii="ＭＳ 明朝" w:eastAsia="ＭＳ 明朝" w:hAnsi="ＭＳ 明朝"/>
          <w:sz w:val="20"/>
          <w:szCs w:val="21"/>
        </w:rPr>
        <w:t>3</w:t>
      </w:r>
      <w:r w:rsidR="00F81729">
        <w:rPr>
          <w:rFonts w:ascii="ＭＳ 明朝" w:eastAsia="ＭＳ 明朝" w:hAnsi="ＭＳ 明朝" w:hint="eastAsia"/>
          <w:sz w:val="20"/>
          <w:szCs w:val="21"/>
        </w:rPr>
        <w:t>日　制定</w:t>
      </w:r>
    </w:p>
    <w:p w14:paraId="0C3BEA54" w14:textId="65B220EC" w:rsidR="00F81729" w:rsidRPr="00827E7F" w:rsidRDefault="00E67CAE" w:rsidP="00F81729">
      <w:pPr>
        <w:jc w:val="right"/>
        <w:rPr>
          <w:rFonts w:ascii="ＭＳ 明朝" w:eastAsia="ＭＳ 明朝" w:hAnsi="ＭＳ 明朝"/>
          <w:sz w:val="20"/>
          <w:szCs w:val="21"/>
        </w:rPr>
      </w:pPr>
      <w:r>
        <w:rPr>
          <w:rFonts w:ascii="ＭＳ 明朝" w:eastAsia="ＭＳ 明朝" w:hAnsi="ＭＳ 明朝" w:hint="eastAsia"/>
          <w:sz w:val="20"/>
          <w:szCs w:val="21"/>
        </w:rPr>
        <w:t>平成2</w:t>
      </w:r>
      <w:r>
        <w:rPr>
          <w:rFonts w:ascii="ＭＳ 明朝" w:eastAsia="ＭＳ 明朝" w:hAnsi="ＭＳ 明朝"/>
          <w:sz w:val="20"/>
          <w:szCs w:val="21"/>
        </w:rPr>
        <w:t>2</w:t>
      </w:r>
      <w:r w:rsidR="00F81729" w:rsidRPr="00827E7F">
        <w:rPr>
          <w:rFonts w:ascii="ＭＳ 明朝" w:eastAsia="ＭＳ 明朝" w:hAnsi="ＭＳ 明朝"/>
          <w:sz w:val="20"/>
          <w:szCs w:val="21"/>
        </w:rPr>
        <w:t>年12月24日</w:t>
      </w:r>
      <w:r w:rsidR="00F81729">
        <w:rPr>
          <w:rFonts w:ascii="ＭＳ 明朝" w:eastAsia="ＭＳ 明朝" w:hAnsi="ＭＳ 明朝" w:hint="eastAsia"/>
          <w:sz w:val="20"/>
          <w:szCs w:val="21"/>
        </w:rPr>
        <w:t xml:space="preserve">　</w:t>
      </w:r>
      <w:r w:rsidR="00F81729" w:rsidRPr="00827E7F">
        <w:rPr>
          <w:rFonts w:ascii="ＭＳ 明朝" w:eastAsia="ＭＳ 明朝" w:hAnsi="ＭＳ 明朝"/>
          <w:sz w:val="20"/>
          <w:szCs w:val="21"/>
        </w:rPr>
        <w:t>改定</w:t>
      </w:r>
    </w:p>
    <w:p w14:paraId="71994937" w14:textId="57F29E43" w:rsidR="00F81729" w:rsidRDefault="00E67CAE" w:rsidP="00F81729">
      <w:pPr>
        <w:jc w:val="right"/>
        <w:rPr>
          <w:rFonts w:ascii="ＭＳ 明朝" w:eastAsia="ＭＳ 明朝" w:hAnsi="ＭＳ 明朝"/>
          <w:sz w:val="20"/>
          <w:szCs w:val="21"/>
        </w:rPr>
      </w:pPr>
      <w:r>
        <w:rPr>
          <w:rFonts w:ascii="ＭＳ 明朝" w:eastAsia="ＭＳ 明朝" w:hAnsi="ＭＳ 明朝" w:hint="eastAsia"/>
          <w:sz w:val="20"/>
          <w:szCs w:val="21"/>
        </w:rPr>
        <w:t>平成2</w:t>
      </w:r>
      <w:r>
        <w:rPr>
          <w:rFonts w:ascii="ＭＳ 明朝" w:eastAsia="ＭＳ 明朝" w:hAnsi="ＭＳ 明朝"/>
          <w:sz w:val="20"/>
          <w:szCs w:val="21"/>
        </w:rPr>
        <w:t>5</w:t>
      </w:r>
      <w:r w:rsidR="00F81729" w:rsidRPr="00827E7F">
        <w:rPr>
          <w:rFonts w:ascii="ＭＳ 明朝" w:eastAsia="ＭＳ 明朝" w:hAnsi="ＭＳ 明朝"/>
          <w:sz w:val="20"/>
          <w:szCs w:val="21"/>
        </w:rPr>
        <w:t>年1月22日</w:t>
      </w:r>
      <w:r w:rsidR="00F81729">
        <w:rPr>
          <w:rFonts w:ascii="ＭＳ 明朝" w:eastAsia="ＭＳ 明朝" w:hAnsi="ＭＳ 明朝" w:hint="eastAsia"/>
          <w:sz w:val="20"/>
          <w:szCs w:val="21"/>
        </w:rPr>
        <w:t xml:space="preserve">　</w:t>
      </w:r>
      <w:r w:rsidR="00F81729" w:rsidRPr="00827E7F">
        <w:rPr>
          <w:rFonts w:ascii="ＭＳ 明朝" w:eastAsia="ＭＳ 明朝" w:hAnsi="ＭＳ 明朝"/>
          <w:sz w:val="20"/>
          <w:szCs w:val="21"/>
        </w:rPr>
        <w:t>改定</w:t>
      </w:r>
    </w:p>
    <w:bookmarkEnd w:id="0"/>
    <w:p w14:paraId="7E6872EB" w14:textId="51A58F21" w:rsidR="00F81729" w:rsidRPr="00827E7F" w:rsidRDefault="00E67CAE" w:rsidP="00B31B18">
      <w:pPr>
        <w:jc w:val="right"/>
        <w:rPr>
          <w:rFonts w:ascii="ＭＳ 明朝" w:eastAsia="ＭＳ 明朝" w:hAnsi="ＭＳ 明朝"/>
          <w:sz w:val="20"/>
          <w:szCs w:val="21"/>
        </w:rPr>
      </w:pPr>
      <w:r>
        <w:rPr>
          <w:rFonts w:ascii="ＭＳ 明朝" w:eastAsia="ＭＳ 明朝" w:hAnsi="ＭＳ 明朝" w:hint="eastAsia"/>
          <w:sz w:val="20"/>
          <w:szCs w:val="21"/>
        </w:rPr>
        <w:t>令和2</w:t>
      </w:r>
      <w:r w:rsidR="00F81729">
        <w:rPr>
          <w:rFonts w:ascii="ＭＳ 明朝" w:eastAsia="ＭＳ 明朝" w:hAnsi="ＭＳ 明朝" w:hint="eastAsia"/>
          <w:sz w:val="20"/>
          <w:szCs w:val="21"/>
        </w:rPr>
        <w:t>年1</w:t>
      </w:r>
      <w:r w:rsidR="00F81729">
        <w:rPr>
          <w:rFonts w:ascii="ＭＳ 明朝" w:eastAsia="ＭＳ 明朝" w:hAnsi="ＭＳ 明朝"/>
          <w:sz w:val="20"/>
          <w:szCs w:val="21"/>
        </w:rPr>
        <w:t>2</w:t>
      </w:r>
      <w:r w:rsidR="00F81729">
        <w:rPr>
          <w:rFonts w:ascii="ＭＳ 明朝" w:eastAsia="ＭＳ 明朝" w:hAnsi="ＭＳ 明朝" w:hint="eastAsia"/>
          <w:sz w:val="20"/>
          <w:szCs w:val="21"/>
        </w:rPr>
        <w:t>月2</w:t>
      </w:r>
      <w:r w:rsidR="00F81729">
        <w:rPr>
          <w:rFonts w:ascii="ＭＳ 明朝" w:eastAsia="ＭＳ 明朝" w:hAnsi="ＭＳ 明朝"/>
          <w:sz w:val="20"/>
          <w:szCs w:val="21"/>
        </w:rPr>
        <w:t>5</w:t>
      </w:r>
      <w:r w:rsidR="00F81729">
        <w:rPr>
          <w:rFonts w:ascii="ＭＳ 明朝" w:eastAsia="ＭＳ 明朝" w:hAnsi="ＭＳ 明朝" w:hint="eastAsia"/>
          <w:sz w:val="20"/>
          <w:szCs w:val="21"/>
        </w:rPr>
        <w:t>日　改定</w:t>
      </w:r>
    </w:p>
    <w:sectPr w:rsidR="00F81729" w:rsidRPr="00827E7F" w:rsidSect="009230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AC1F" w14:textId="77777777" w:rsidR="005770DF" w:rsidRDefault="005770DF" w:rsidP="00650681">
      <w:r>
        <w:separator/>
      </w:r>
    </w:p>
  </w:endnote>
  <w:endnote w:type="continuationSeparator" w:id="0">
    <w:p w14:paraId="644BB669" w14:textId="77777777" w:rsidR="005770DF" w:rsidRDefault="005770DF" w:rsidP="0065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EF86" w14:textId="77777777" w:rsidR="005770DF" w:rsidRDefault="005770DF" w:rsidP="00650681">
      <w:r>
        <w:separator/>
      </w:r>
    </w:p>
  </w:footnote>
  <w:footnote w:type="continuationSeparator" w:id="0">
    <w:p w14:paraId="36B2DF2C" w14:textId="77777777" w:rsidR="005770DF" w:rsidRDefault="005770DF" w:rsidP="00650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FC"/>
    <w:rsid w:val="000B03B1"/>
    <w:rsid w:val="001B501E"/>
    <w:rsid w:val="0021314A"/>
    <w:rsid w:val="003F38A2"/>
    <w:rsid w:val="00413508"/>
    <w:rsid w:val="004B2BFC"/>
    <w:rsid w:val="005770DF"/>
    <w:rsid w:val="00650681"/>
    <w:rsid w:val="00827E7F"/>
    <w:rsid w:val="00923017"/>
    <w:rsid w:val="009C5CD4"/>
    <w:rsid w:val="009F4BA6"/>
    <w:rsid w:val="00A12754"/>
    <w:rsid w:val="00B31B18"/>
    <w:rsid w:val="00B648C3"/>
    <w:rsid w:val="00B64E4E"/>
    <w:rsid w:val="00B71FD0"/>
    <w:rsid w:val="00C05A5B"/>
    <w:rsid w:val="00C263CA"/>
    <w:rsid w:val="00E67CAE"/>
    <w:rsid w:val="00F61FF8"/>
    <w:rsid w:val="00F81729"/>
    <w:rsid w:val="00FB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E2E62"/>
  <w15:chartTrackingRefBased/>
  <w15:docId w15:val="{FD0EA9BD-DF8F-4F41-ABB0-2B9E50F7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681"/>
    <w:pPr>
      <w:tabs>
        <w:tab w:val="center" w:pos="4252"/>
        <w:tab w:val="right" w:pos="8504"/>
      </w:tabs>
      <w:snapToGrid w:val="0"/>
    </w:pPr>
  </w:style>
  <w:style w:type="character" w:customStyle="1" w:styleId="a4">
    <w:name w:val="ヘッダー (文字)"/>
    <w:basedOn w:val="a0"/>
    <w:link w:val="a3"/>
    <w:uiPriority w:val="99"/>
    <w:rsid w:val="00650681"/>
  </w:style>
  <w:style w:type="paragraph" w:styleId="a5">
    <w:name w:val="footer"/>
    <w:basedOn w:val="a"/>
    <w:link w:val="a6"/>
    <w:uiPriority w:val="99"/>
    <w:unhideWhenUsed/>
    <w:rsid w:val="00650681"/>
    <w:pPr>
      <w:tabs>
        <w:tab w:val="center" w:pos="4252"/>
        <w:tab w:val="right" w:pos="8504"/>
      </w:tabs>
      <w:snapToGrid w:val="0"/>
    </w:pPr>
  </w:style>
  <w:style w:type="character" w:customStyle="1" w:styleId="a6">
    <w:name w:val="フッター (文字)"/>
    <w:basedOn w:val="a0"/>
    <w:link w:val="a5"/>
    <w:uiPriority w:val="99"/>
    <w:rsid w:val="00650681"/>
  </w:style>
  <w:style w:type="paragraph" w:styleId="a7">
    <w:name w:val="List Paragraph"/>
    <w:basedOn w:val="a"/>
    <w:uiPriority w:val="34"/>
    <w:qFormat/>
    <w:rsid w:val="00923017"/>
    <w:pPr>
      <w:ind w:leftChars="400" w:left="840"/>
    </w:pPr>
  </w:style>
  <w:style w:type="paragraph" w:styleId="a8">
    <w:name w:val="Balloon Text"/>
    <w:basedOn w:val="a"/>
    <w:link w:val="a9"/>
    <w:uiPriority w:val="99"/>
    <w:semiHidden/>
    <w:unhideWhenUsed/>
    <w:rsid w:val="00F817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729"/>
    <w:rPr>
      <w:rFonts w:asciiTheme="majorHAnsi" w:eastAsiaTheme="majorEastAsia" w:hAnsiTheme="majorHAnsi" w:cstheme="majorBidi"/>
      <w:sz w:val="18"/>
      <w:szCs w:val="18"/>
    </w:rPr>
  </w:style>
  <w:style w:type="paragraph" w:styleId="aa">
    <w:name w:val="Closing"/>
    <w:basedOn w:val="a"/>
    <w:link w:val="ab"/>
    <w:uiPriority w:val="99"/>
    <w:unhideWhenUsed/>
    <w:rsid w:val="00B64E4E"/>
    <w:pPr>
      <w:jc w:val="right"/>
    </w:pPr>
    <w:rPr>
      <w:rFonts w:ascii="ＭＳ 明朝" w:eastAsia="ＭＳ 明朝" w:hAnsi="ＭＳ 明朝"/>
      <w:sz w:val="20"/>
      <w:szCs w:val="21"/>
    </w:rPr>
  </w:style>
  <w:style w:type="character" w:customStyle="1" w:styleId="ab">
    <w:name w:val="結語 (文字)"/>
    <w:basedOn w:val="a0"/>
    <w:link w:val="aa"/>
    <w:uiPriority w:val="99"/>
    <w:rsid w:val="00B64E4E"/>
    <w:rPr>
      <w:rFonts w:ascii="ＭＳ 明朝" w:eastAsia="ＭＳ 明朝" w:hAnsi="ＭＳ 明朝"/>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885</Words>
  <Characters>929</Characters>
  <Application>Microsoft Office Word</Application>
  <DocSecurity>0</DocSecurity>
  <Lines>37</Lines>
  <Paragraphs>18</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Hideyuki TONOOKA</dc:creator>
  <cp:keywords/>
  <dc:description/>
  <cp:lastModifiedBy>Mizue Y.</cp:lastModifiedBy>
  <cp:revision>11</cp:revision>
  <cp:lastPrinted>2025-09-29T06:51:00Z</cp:lastPrinted>
  <dcterms:created xsi:type="dcterms:W3CDTF">2020-12-13T05:46:00Z</dcterms:created>
  <dcterms:modified xsi:type="dcterms:W3CDTF">2025-09-29T06:52:00Z</dcterms:modified>
</cp:coreProperties>
</file>